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691112" w:rsidRPr="00CB378E" w14:paraId="43D0E674" w14:textId="77777777" w:rsidTr="00ED47CA">
        <w:tc>
          <w:tcPr>
            <w:tcW w:w="8500" w:type="dxa"/>
            <w:gridSpan w:val="5"/>
          </w:tcPr>
          <w:p w14:paraId="16A49ABC" w14:textId="350FB7E0" w:rsidR="00691112" w:rsidRPr="0063431C" w:rsidRDefault="00691112" w:rsidP="00691112">
            <w:pPr>
              <w:jc w:val="center"/>
              <w:rPr>
                <w:rFonts w:cs="Times New Roman (Body CS)"/>
                <w:b/>
                <w:sz w:val="16"/>
              </w:rPr>
            </w:pPr>
            <w:r>
              <w:rPr>
                <w:rFonts w:cs="Times New Roman (Body CS)"/>
                <w:b/>
                <w:sz w:val="16"/>
              </w:rPr>
              <w:t xml:space="preserve">MUSIC SKILLS PROGRESSION AT </w:t>
            </w:r>
            <w:r w:rsidR="00ED19F6">
              <w:rPr>
                <w:rFonts w:cs="Times New Roman (Body CS)"/>
                <w:b/>
                <w:sz w:val="16"/>
              </w:rPr>
              <w:t xml:space="preserve">MOORPARK </w:t>
            </w:r>
          </w:p>
        </w:tc>
      </w:tr>
      <w:tr w:rsidR="00ED47CA" w:rsidRPr="00CB378E" w14:paraId="20D4E520" w14:textId="77777777" w:rsidTr="00D204E1">
        <w:tc>
          <w:tcPr>
            <w:tcW w:w="1701" w:type="dxa"/>
          </w:tcPr>
          <w:p w14:paraId="490F05F0" w14:textId="622BA1BD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KS2 SKILLS</w:t>
            </w:r>
          </w:p>
        </w:tc>
        <w:tc>
          <w:tcPr>
            <w:tcW w:w="1701" w:type="dxa"/>
          </w:tcPr>
          <w:p w14:paraId="24C8FEE7" w14:textId="4BD07C1A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Y3</w:t>
            </w:r>
          </w:p>
        </w:tc>
        <w:tc>
          <w:tcPr>
            <w:tcW w:w="1701" w:type="dxa"/>
          </w:tcPr>
          <w:p w14:paraId="60639BA8" w14:textId="0FD23243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Y4</w:t>
            </w:r>
          </w:p>
        </w:tc>
        <w:tc>
          <w:tcPr>
            <w:tcW w:w="1701" w:type="dxa"/>
          </w:tcPr>
          <w:p w14:paraId="68576335" w14:textId="440E24A3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Y5</w:t>
            </w:r>
          </w:p>
        </w:tc>
        <w:tc>
          <w:tcPr>
            <w:tcW w:w="1701" w:type="dxa"/>
          </w:tcPr>
          <w:p w14:paraId="56233C80" w14:textId="12ABF6B1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Y6</w:t>
            </w:r>
          </w:p>
        </w:tc>
      </w:tr>
      <w:tr w:rsidR="00D204E1" w:rsidRPr="00CB378E" w14:paraId="50849872" w14:textId="77777777" w:rsidTr="00ED47CA">
        <w:tc>
          <w:tcPr>
            <w:tcW w:w="8500" w:type="dxa"/>
            <w:gridSpan w:val="5"/>
          </w:tcPr>
          <w:p w14:paraId="604BA1A1" w14:textId="66D007D0" w:rsidR="00D204E1" w:rsidRPr="0063431C" w:rsidRDefault="00D204E1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Play and perform-Controlling sounds through singing and playing</w:t>
            </w:r>
          </w:p>
        </w:tc>
      </w:tr>
      <w:tr w:rsidR="00ED47CA" w:rsidRPr="00CB378E" w14:paraId="346D95A7" w14:textId="77777777" w:rsidTr="00D204E1">
        <w:tc>
          <w:tcPr>
            <w:tcW w:w="1701" w:type="dxa"/>
          </w:tcPr>
          <w:p w14:paraId="3AA11D61" w14:textId="11B740B4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Sing songs in unison and two parts</w:t>
            </w:r>
          </w:p>
        </w:tc>
        <w:tc>
          <w:tcPr>
            <w:tcW w:w="1701" w:type="dxa"/>
          </w:tcPr>
          <w:p w14:paraId="0D580BAC" w14:textId="0A725CC3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>To sing in unison with an awareness of pitch and structure.</w:t>
            </w:r>
          </w:p>
        </w:tc>
        <w:tc>
          <w:tcPr>
            <w:tcW w:w="1701" w:type="dxa"/>
          </w:tcPr>
          <w:p w14:paraId="51F0F897" w14:textId="0A29292A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 xml:space="preserve">To sing in different parts 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2 part round with a good awareness of pitch, structure and expression. </w:t>
            </w:r>
          </w:p>
        </w:tc>
        <w:tc>
          <w:tcPr>
            <w:tcW w:w="1701" w:type="dxa"/>
          </w:tcPr>
          <w:p w14:paraId="247D9758" w14:textId="681CEC59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 xml:space="preserve">To sing in different parts, with good pitch, phrasing, diction and expression. </w:t>
            </w:r>
          </w:p>
        </w:tc>
        <w:tc>
          <w:tcPr>
            <w:tcW w:w="1701" w:type="dxa"/>
          </w:tcPr>
          <w:p w14:paraId="5395C9DA" w14:textId="7706CCCE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 xml:space="preserve">To sing in unison and in different parts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3 part round with good pitch, phrasing, diction, technique and expression.</w:t>
            </w:r>
          </w:p>
        </w:tc>
      </w:tr>
      <w:tr w:rsidR="00ED47CA" w:rsidRPr="00CB378E" w14:paraId="0864D7EE" w14:textId="77777777" w:rsidTr="00D204E1">
        <w:tc>
          <w:tcPr>
            <w:tcW w:w="1701" w:type="dxa"/>
          </w:tcPr>
          <w:p w14:paraId="19ECD423" w14:textId="2834548E" w:rsidR="00ED47CA" w:rsidRPr="0063431C" w:rsidRDefault="00ED47CA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play tuned and un-tuned instruments with control and accuracy</w:t>
            </w:r>
          </w:p>
        </w:tc>
        <w:tc>
          <w:tcPr>
            <w:tcW w:w="1701" w:type="dxa"/>
          </w:tcPr>
          <w:p w14:paraId="604125EE" w14:textId="6EB26622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>To play simple melodies and rhythms using a range of pitches and rhythm sounds on the recorder.</w:t>
            </w:r>
          </w:p>
        </w:tc>
        <w:tc>
          <w:tcPr>
            <w:tcW w:w="1701" w:type="dxa"/>
          </w:tcPr>
          <w:p w14:paraId="2D92FF2F" w14:textId="06D70696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>To play melodies using a wide range of pitches and rhythm sounds. To introduce left hand chords on glockenspiels. To begin to play with expression.</w:t>
            </w:r>
          </w:p>
        </w:tc>
        <w:tc>
          <w:tcPr>
            <w:tcW w:w="1701" w:type="dxa"/>
          </w:tcPr>
          <w:p w14:paraId="3020E1AC" w14:textId="72D60D94" w:rsidR="00ED47CA" w:rsidRDefault="00ED47CA">
            <w:pPr>
              <w:rPr>
                <w:sz w:val="16"/>
              </w:rPr>
            </w:pPr>
            <w:r>
              <w:rPr>
                <w:sz w:val="16"/>
              </w:rPr>
              <w:t xml:space="preserve">To play melodies on keyboards using different scales and good technique. To play 2-3 note chords </w:t>
            </w:r>
          </w:p>
          <w:p w14:paraId="7B5477F3" w14:textId="21DA90BB" w:rsidR="00ED47CA" w:rsidRPr="00CB378E" w:rsidRDefault="00ED47CA">
            <w:pPr>
              <w:rPr>
                <w:sz w:val="16"/>
              </w:rPr>
            </w:pPr>
            <w:r>
              <w:rPr>
                <w:sz w:val="16"/>
              </w:rPr>
              <w:t>To play sharps and flats. To sing and play with expression and accuracy.</w:t>
            </w:r>
          </w:p>
        </w:tc>
        <w:tc>
          <w:tcPr>
            <w:tcW w:w="1701" w:type="dxa"/>
          </w:tcPr>
          <w:p w14:paraId="25E074B6" w14:textId="77B8C29D" w:rsidR="00ED47CA" w:rsidRDefault="00ED47CA" w:rsidP="00ED19F6">
            <w:pPr>
              <w:rPr>
                <w:sz w:val="16"/>
              </w:rPr>
            </w:pPr>
            <w:r>
              <w:rPr>
                <w:sz w:val="16"/>
              </w:rPr>
              <w:t xml:space="preserve">To play melodies on keyboards using different scales and good technique. To play 2-3 note chords </w:t>
            </w:r>
          </w:p>
          <w:p w14:paraId="4C8AEAF7" w14:textId="2EEA4229" w:rsidR="00ED47CA" w:rsidRPr="00CB378E" w:rsidRDefault="00ED47CA" w:rsidP="00ED19F6">
            <w:pPr>
              <w:rPr>
                <w:sz w:val="16"/>
              </w:rPr>
            </w:pPr>
            <w:r>
              <w:rPr>
                <w:sz w:val="16"/>
              </w:rPr>
              <w:t>To play sharps and flats. To sing and play with expression and accuracy.</w:t>
            </w:r>
          </w:p>
        </w:tc>
      </w:tr>
      <w:tr w:rsidR="00ED47CA" w:rsidRPr="00CB378E" w14:paraId="2D50B68D" w14:textId="77777777" w:rsidTr="00D204E1">
        <w:tc>
          <w:tcPr>
            <w:tcW w:w="1701" w:type="dxa"/>
          </w:tcPr>
          <w:p w14:paraId="57CCC341" w14:textId="706A5296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practise, rehearse and perform with an awareness of the audience</w:t>
            </w:r>
          </w:p>
        </w:tc>
        <w:tc>
          <w:tcPr>
            <w:tcW w:w="1701" w:type="dxa"/>
          </w:tcPr>
          <w:p w14:paraId="7895FC4F" w14:textId="0535D450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continue to develop an awareness of yourself and others when performing and follow cues and signals from the leader.</w:t>
            </w:r>
          </w:p>
        </w:tc>
        <w:tc>
          <w:tcPr>
            <w:tcW w:w="1701" w:type="dxa"/>
          </w:tcPr>
          <w:p w14:paraId="656B7EB6" w14:textId="7FEBFB43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hold your own part in a performance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a 2 part round and be aware of the other parts too.</w:t>
            </w:r>
          </w:p>
        </w:tc>
        <w:tc>
          <w:tcPr>
            <w:tcW w:w="1701" w:type="dxa"/>
          </w:tcPr>
          <w:p w14:paraId="67E8EDBF" w14:textId="530657AD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play keyboard when singing and playing with others playing different parts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add expression whilst singing and playing.</w:t>
            </w:r>
          </w:p>
        </w:tc>
        <w:tc>
          <w:tcPr>
            <w:tcW w:w="1701" w:type="dxa"/>
          </w:tcPr>
          <w:p w14:paraId="04DCFFDF" w14:textId="7B0A9F46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understand how to get into performance mode-posture, bodies, eyes, actions, diction and clarity.</w:t>
            </w:r>
          </w:p>
        </w:tc>
      </w:tr>
      <w:tr w:rsidR="00D204E1" w:rsidRPr="00CB378E" w14:paraId="35A780D9" w14:textId="77777777" w:rsidTr="00ED47CA">
        <w:tc>
          <w:tcPr>
            <w:tcW w:w="8500" w:type="dxa"/>
            <w:gridSpan w:val="5"/>
          </w:tcPr>
          <w:p w14:paraId="6F589DB8" w14:textId="2CFD6800" w:rsidR="00D204E1" w:rsidRPr="0063431C" w:rsidRDefault="00D204E1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Create and compose-Creating and developing musical ideas</w:t>
            </w:r>
          </w:p>
        </w:tc>
      </w:tr>
      <w:tr w:rsidR="00ED47CA" w:rsidRPr="00CB378E" w14:paraId="2898A686" w14:textId="77777777" w:rsidTr="00D204E1">
        <w:tc>
          <w:tcPr>
            <w:tcW w:w="1701" w:type="dxa"/>
          </w:tcPr>
          <w:p w14:paraId="7B80BD06" w14:textId="325EBD5E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Improvise and develop rhythmic and melodic skills when performing</w:t>
            </w:r>
          </w:p>
        </w:tc>
        <w:tc>
          <w:tcPr>
            <w:tcW w:w="1701" w:type="dxa"/>
          </w:tcPr>
          <w:p w14:paraId="535559CA" w14:textId="310C8FD2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create simple rhythmic and melodic patterns using a range of pitches and rhythm sounds.</w:t>
            </w:r>
          </w:p>
        </w:tc>
        <w:tc>
          <w:tcPr>
            <w:tcW w:w="1701" w:type="dxa"/>
          </w:tcPr>
          <w:p w14:paraId="14E07922" w14:textId="55D7D426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create rhythmic and melodic patterns using a wide range of pitches and rhythm sounds. To begin to improvise.</w:t>
            </w:r>
          </w:p>
        </w:tc>
        <w:tc>
          <w:tcPr>
            <w:tcW w:w="1701" w:type="dxa"/>
            <w:vMerge w:val="restart"/>
          </w:tcPr>
          <w:p w14:paraId="0293BAD6" w14:textId="4F4D1B07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create melodic ostinatos. To begin to experiment with chord sequences. To begin to combine the two layers of melody and chords. To develop improvisation.</w:t>
            </w:r>
          </w:p>
        </w:tc>
        <w:tc>
          <w:tcPr>
            <w:tcW w:w="1701" w:type="dxa"/>
            <w:vMerge w:val="restart"/>
          </w:tcPr>
          <w:p w14:paraId="7D5E6013" w14:textId="14E4F98C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create melodic ostinatos. To begin to experiment with chord sequences. To begin to combine the two layers of melody and chords. To develop improvisation.</w:t>
            </w:r>
          </w:p>
        </w:tc>
      </w:tr>
      <w:tr w:rsidR="00ED47CA" w:rsidRPr="00CB378E" w14:paraId="2812CB09" w14:textId="77777777" w:rsidTr="00D204E1">
        <w:tc>
          <w:tcPr>
            <w:tcW w:w="1701" w:type="dxa"/>
          </w:tcPr>
          <w:p w14:paraId="07D90E70" w14:textId="3402A524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Explore, choose, combine and organise musical ideas with musical structures.</w:t>
            </w:r>
          </w:p>
        </w:tc>
        <w:tc>
          <w:tcPr>
            <w:tcW w:w="1701" w:type="dxa"/>
          </w:tcPr>
          <w:p w14:paraId="3A5EC5DE" w14:textId="48880235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begin to recognise how sounds and melodies can be layered in parts.</w:t>
            </w:r>
          </w:p>
        </w:tc>
        <w:tc>
          <w:tcPr>
            <w:tcW w:w="1701" w:type="dxa"/>
          </w:tcPr>
          <w:p w14:paraId="2D0BA5DF" w14:textId="3E3A013F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recognise how sounds, and melodic and rhythmic patterns can be combined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use of left hand with glockenspiel.</w:t>
            </w:r>
          </w:p>
        </w:tc>
        <w:tc>
          <w:tcPr>
            <w:tcW w:w="1701" w:type="dxa"/>
            <w:vMerge/>
          </w:tcPr>
          <w:p w14:paraId="32E724EB" w14:textId="77777777" w:rsidR="00ED47CA" w:rsidRPr="00CB378E" w:rsidRDefault="00ED47CA" w:rsidP="00BF27E5">
            <w:pPr>
              <w:rPr>
                <w:sz w:val="16"/>
              </w:rPr>
            </w:pPr>
          </w:p>
        </w:tc>
        <w:tc>
          <w:tcPr>
            <w:tcW w:w="1701" w:type="dxa"/>
            <w:vMerge/>
          </w:tcPr>
          <w:p w14:paraId="159C4BC0" w14:textId="77777777" w:rsidR="00ED47CA" w:rsidRPr="00CB378E" w:rsidRDefault="00ED47CA" w:rsidP="00BF27E5">
            <w:pPr>
              <w:rPr>
                <w:sz w:val="16"/>
              </w:rPr>
            </w:pPr>
          </w:p>
        </w:tc>
      </w:tr>
      <w:tr w:rsidR="00D204E1" w:rsidRPr="00CB378E" w14:paraId="57C9BFC4" w14:textId="77777777" w:rsidTr="00ED47CA">
        <w:tc>
          <w:tcPr>
            <w:tcW w:w="8500" w:type="dxa"/>
            <w:gridSpan w:val="5"/>
          </w:tcPr>
          <w:p w14:paraId="49B249E5" w14:textId="23E496E1" w:rsidR="00D204E1" w:rsidRPr="0063431C" w:rsidRDefault="00D204E1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Responding and reviewing appraising skills</w:t>
            </w:r>
          </w:p>
        </w:tc>
      </w:tr>
      <w:tr w:rsidR="00ED47CA" w:rsidRPr="00CB378E" w14:paraId="08708488" w14:textId="77777777" w:rsidTr="00D204E1">
        <w:tc>
          <w:tcPr>
            <w:tcW w:w="1701" w:type="dxa"/>
          </w:tcPr>
          <w:p w14:paraId="7DEACBD2" w14:textId="1ACE8B80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 xml:space="preserve">Analyse and compare sounds. </w:t>
            </w:r>
          </w:p>
          <w:p w14:paraId="73AF35AA" w14:textId="097B952B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Explore and explain ideas about feelings using movement, dance and expressive and musical language</w:t>
            </w:r>
          </w:p>
        </w:tc>
        <w:tc>
          <w:tcPr>
            <w:tcW w:w="1701" w:type="dxa"/>
          </w:tcPr>
          <w:p w14:paraId="18EEC652" w14:textId="3A182873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explore and talk about how sounds can be used expressively and creatively.</w:t>
            </w:r>
          </w:p>
        </w:tc>
        <w:tc>
          <w:tcPr>
            <w:tcW w:w="1701" w:type="dxa"/>
          </w:tcPr>
          <w:p w14:paraId="23AAB438" w14:textId="3FD135AB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identify when sounds are combined and talk about the effect e.g. backing/ solo, rounds.</w:t>
            </w:r>
          </w:p>
        </w:tc>
        <w:tc>
          <w:tcPr>
            <w:tcW w:w="1701" w:type="dxa"/>
          </w:tcPr>
          <w:p w14:paraId="66D08CC0" w14:textId="69D3C028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begin to use the correct musical vocabulary to describe, compare and evaluate different styles of music and performance.</w:t>
            </w:r>
          </w:p>
        </w:tc>
        <w:tc>
          <w:tcPr>
            <w:tcW w:w="1701" w:type="dxa"/>
          </w:tcPr>
          <w:p w14:paraId="50C74A0C" w14:textId="5A0E95D3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continue to extend your musical vocabulary using the interrelated dimensions of music to describe, compare and evaluate.</w:t>
            </w:r>
          </w:p>
        </w:tc>
      </w:tr>
      <w:tr w:rsidR="00ED47CA" w:rsidRPr="00CB378E" w14:paraId="781AE202" w14:textId="77777777" w:rsidTr="00D204E1">
        <w:tc>
          <w:tcPr>
            <w:tcW w:w="1701" w:type="dxa"/>
          </w:tcPr>
          <w:p w14:paraId="6DE83E10" w14:textId="18C87C1E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reflect on and improve your own and others’ work in relation to its intended effect</w:t>
            </w:r>
          </w:p>
        </w:tc>
        <w:tc>
          <w:tcPr>
            <w:tcW w:w="1701" w:type="dxa"/>
          </w:tcPr>
          <w:p w14:paraId="4068A9F8" w14:textId="7E08500F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continue to develop self-assessment skills. To comment with more detail about (WWW) and what could be improved (EBI).</w:t>
            </w:r>
          </w:p>
        </w:tc>
        <w:tc>
          <w:tcPr>
            <w:tcW w:w="1701" w:type="dxa"/>
          </w:tcPr>
          <w:p w14:paraId="01A1D7A3" w14:textId="53DEE9A4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feedback with EBI AND WWW of own work confidently based upon intended outcome. </w:t>
            </w:r>
          </w:p>
        </w:tc>
        <w:tc>
          <w:tcPr>
            <w:tcW w:w="1701" w:type="dxa"/>
          </w:tcPr>
          <w:p w14:paraId="38DA4A61" w14:textId="169DA6D7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feedback with EBI AND WWW confidently of own work and peers based upon intended outcome.</w:t>
            </w:r>
          </w:p>
        </w:tc>
        <w:tc>
          <w:tcPr>
            <w:tcW w:w="1701" w:type="dxa"/>
          </w:tcPr>
          <w:p w14:paraId="033735E2" w14:textId="6B4E745E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evaluate own work and peers in relation to intended outcome. To identify specific WWW and EBI to help make improvements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improve technique and use correct finger numbers </w:t>
            </w:r>
          </w:p>
        </w:tc>
      </w:tr>
      <w:tr w:rsidR="00D204E1" w:rsidRPr="00CB378E" w14:paraId="1B22631E" w14:textId="77777777" w:rsidTr="00ED47CA">
        <w:tc>
          <w:tcPr>
            <w:tcW w:w="8500" w:type="dxa"/>
            <w:gridSpan w:val="5"/>
          </w:tcPr>
          <w:p w14:paraId="01906293" w14:textId="0A4D577A" w:rsidR="00D204E1" w:rsidRPr="001F56D8" w:rsidRDefault="00D204E1" w:rsidP="00BF27E5">
            <w:pPr>
              <w:rPr>
                <w:rFonts w:cs="Times New Roman (Body CS)"/>
                <w:b/>
                <w:sz w:val="16"/>
              </w:rPr>
            </w:pPr>
            <w:r w:rsidRPr="001F56D8">
              <w:rPr>
                <w:rFonts w:cs="Times New Roman (Body CS)"/>
                <w:b/>
                <w:sz w:val="16"/>
              </w:rPr>
              <w:t>Listening and applying knowledge of understanding</w:t>
            </w:r>
          </w:p>
        </w:tc>
      </w:tr>
      <w:tr w:rsidR="00ED47CA" w:rsidRPr="00CB378E" w14:paraId="55170855" w14:textId="77777777" w:rsidTr="00D204E1">
        <w:tc>
          <w:tcPr>
            <w:tcW w:w="1701" w:type="dxa"/>
          </w:tcPr>
          <w:p w14:paraId="46BA77B7" w14:textId="409EEC60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listen with attention to detail and to internalise and recall sounds</w:t>
            </w:r>
          </w:p>
        </w:tc>
        <w:tc>
          <w:tcPr>
            <w:tcW w:w="1701" w:type="dxa"/>
          </w:tcPr>
          <w:p w14:paraId="34330106" w14:textId="31FCB574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 xml:space="preserve">To listen with attention and recall sounds. </w:t>
            </w:r>
          </w:p>
        </w:tc>
        <w:tc>
          <w:tcPr>
            <w:tcW w:w="1701" w:type="dxa"/>
          </w:tcPr>
          <w:p w14:paraId="7A8F84A7" w14:textId="46C9E5AD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listen to and recall sounds and patterns with increasing confidence</w:t>
            </w:r>
          </w:p>
        </w:tc>
        <w:tc>
          <w:tcPr>
            <w:tcW w:w="1701" w:type="dxa"/>
          </w:tcPr>
          <w:p w14:paraId="6EE0E2AA" w14:textId="49F2569C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listen to and recall a wider range of sounds and patterns with increasing accuracy.</w:t>
            </w:r>
          </w:p>
        </w:tc>
        <w:tc>
          <w:tcPr>
            <w:tcW w:w="1701" w:type="dxa"/>
          </w:tcPr>
          <w:p w14:paraId="62398E5A" w14:textId="696BA6C0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listen to and internalise melodies and patterns with confidence and accuracy</w:t>
            </w:r>
          </w:p>
        </w:tc>
      </w:tr>
      <w:tr w:rsidR="00ED47CA" w:rsidRPr="00CB378E" w14:paraId="5FED7FF2" w14:textId="77777777" w:rsidTr="00D204E1">
        <w:tc>
          <w:tcPr>
            <w:tcW w:w="1701" w:type="dxa"/>
          </w:tcPr>
          <w:p w14:paraId="19EEA772" w14:textId="627D1A4E" w:rsidR="00ED47CA" w:rsidRPr="0063431C" w:rsidRDefault="00ED47CA" w:rsidP="00BF27E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 xml:space="preserve">To know how the combined musical elements </w:t>
            </w:r>
            <w:r>
              <w:rPr>
                <w:rFonts w:cs="Times New Roman (Body CS)"/>
                <w:b/>
                <w:sz w:val="16"/>
              </w:rPr>
              <w:t xml:space="preserve">(inter-related dimensions of music) </w:t>
            </w:r>
            <w:r w:rsidRPr="0063431C">
              <w:rPr>
                <w:rFonts w:cs="Times New Roman (Body CS)"/>
                <w:b/>
                <w:sz w:val="16"/>
              </w:rPr>
              <w:t>of pitch, duration, dynamics, tempo, timbre, texture and silence can be organised within musical structures and used to communicate different moods and effects</w:t>
            </w:r>
          </w:p>
        </w:tc>
        <w:tc>
          <w:tcPr>
            <w:tcW w:w="1701" w:type="dxa"/>
          </w:tcPr>
          <w:p w14:paraId="5C74B910" w14:textId="6ABB5B5B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explore how the inter-related dimensions of music can be combined to create different moods and effects.</w:t>
            </w:r>
          </w:p>
        </w:tc>
        <w:tc>
          <w:tcPr>
            <w:tcW w:w="1701" w:type="dxa"/>
          </w:tcPr>
          <w:p w14:paraId="739A8220" w14:textId="2FA1EF71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recognise how the combined inter-related dimensions of music are used for expression and creativity.</w:t>
            </w:r>
          </w:p>
        </w:tc>
        <w:tc>
          <w:tcPr>
            <w:tcW w:w="1701" w:type="dxa"/>
          </w:tcPr>
          <w:p w14:paraId="097EEAEF" w14:textId="2DD2D64B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begin to recognise and describe how the combined inter-related dimensions of music are used for certain styles of music and meaning. To begin to explore the relationship between sounds.</w:t>
            </w:r>
          </w:p>
        </w:tc>
        <w:tc>
          <w:tcPr>
            <w:tcW w:w="1701" w:type="dxa"/>
          </w:tcPr>
          <w:p w14:paraId="6A4B2594" w14:textId="668E11D6" w:rsidR="00ED47CA" w:rsidRPr="00CB378E" w:rsidRDefault="00ED47CA" w:rsidP="00BF27E5">
            <w:pPr>
              <w:rPr>
                <w:sz w:val="16"/>
              </w:rPr>
            </w:pPr>
            <w:r>
              <w:rPr>
                <w:sz w:val="16"/>
              </w:rPr>
              <w:t>To recognise and describe how the combined inter-related dimensions of music are used for certain styles of music and meaning. To explore the relationship between sounds.</w:t>
            </w:r>
          </w:p>
        </w:tc>
      </w:tr>
      <w:tr w:rsidR="00ED47CA" w:rsidRPr="00CB378E" w14:paraId="64BB86F3" w14:textId="77777777" w:rsidTr="00D204E1">
        <w:tc>
          <w:tcPr>
            <w:tcW w:w="1701" w:type="dxa"/>
          </w:tcPr>
          <w:p w14:paraId="6F2C9466" w14:textId="6D49116A" w:rsidR="00ED47CA" w:rsidRPr="0063431C" w:rsidRDefault="00ED47CA" w:rsidP="0078462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know that music is produced in different ways and described through relevant established and invented notations</w:t>
            </w:r>
          </w:p>
        </w:tc>
        <w:tc>
          <w:tcPr>
            <w:tcW w:w="1701" w:type="dxa"/>
          </w:tcPr>
          <w:p w14:paraId="02E726EF" w14:textId="0FAE35F3" w:rsidR="00ED47CA" w:rsidRPr="00CB378E" w:rsidRDefault="00ED47CA" w:rsidP="00784625">
            <w:pPr>
              <w:rPr>
                <w:sz w:val="16"/>
              </w:rPr>
            </w:pPr>
            <w:r>
              <w:rPr>
                <w:sz w:val="16"/>
              </w:rPr>
              <w:t>To read stave notation (recorders). To read Kodaly rhythms. To begin to write with both.</w:t>
            </w:r>
          </w:p>
        </w:tc>
        <w:tc>
          <w:tcPr>
            <w:tcW w:w="1701" w:type="dxa"/>
          </w:tcPr>
          <w:p w14:paraId="1C460D56" w14:textId="627BC8FF" w:rsidR="00ED47CA" w:rsidRPr="00CB378E" w:rsidRDefault="00ED47CA" w:rsidP="00784625">
            <w:pPr>
              <w:rPr>
                <w:sz w:val="16"/>
              </w:rPr>
            </w:pPr>
            <w:r>
              <w:rPr>
                <w:sz w:val="16"/>
              </w:rPr>
              <w:t xml:space="preserve">To continue reading stave notation (glockenspiels). To introduce the left hand (chords). To introduce rhythm notation names alongside Kodaly and build upon music theory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bar lines etc. To develop writing.</w:t>
            </w:r>
          </w:p>
        </w:tc>
        <w:tc>
          <w:tcPr>
            <w:tcW w:w="1701" w:type="dxa"/>
          </w:tcPr>
          <w:p w14:paraId="467A4E85" w14:textId="39337DAD" w:rsidR="00ED47CA" w:rsidRPr="00CB378E" w:rsidRDefault="00ED47CA" w:rsidP="00784625">
            <w:pPr>
              <w:rPr>
                <w:sz w:val="16"/>
              </w:rPr>
            </w:pPr>
            <w:r>
              <w:rPr>
                <w:sz w:val="16"/>
              </w:rPr>
              <w:t xml:space="preserve">To read stave </w:t>
            </w:r>
            <w:proofErr w:type="gramStart"/>
            <w:r>
              <w:rPr>
                <w:sz w:val="16"/>
              </w:rPr>
              <w:t>notation  (</w:t>
            </w:r>
            <w:proofErr w:type="gramEnd"/>
            <w:r>
              <w:rPr>
                <w:sz w:val="16"/>
              </w:rPr>
              <w:t>keyboards) for melodies and chords. To read and translate Kodaly rhythms pattern and continue building upon music theory and writing.</w:t>
            </w:r>
          </w:p>
        </w:tc>
        <w:tc>
          <w:tcPr>
            <w:tcW w:w="1701" w:type="dxa"/>
          </w:tcPr>
          <w:p w14:paraId="26995E18" w14:textId="2E1361E9" w:rsidR="00ED47CA" w:rsidRPr="00CB378E" w:rsidRDefault="00ED47CA" w:rsidP="00784625">
            <w:pPr>
              <w:rPr>
                <w:sz w:val="16"/>
              </w:rPr>
            </w:pPr>
            <w:r>
              <w:rPr>
                <w:sz w:val="16"/>
              </w:rPr>
              <w:t xml:space="preserve">To read stave </w:t>
            </w:r>
            <w:proofErr w:type="gramStart"/>
            <w:r>
              <w:rPr>
                <w:sz w:val="16"/>
              </w:rPr>
              <w:t>notation  (</w:t>
            </w:r>
            <w:proofErr w:type="gramEnd"/>
            <w:r>
              <w:rPr>
                <w:sz w:val="16"/>
              </w:rPr>
              <w:t>keyboards) for melodies and chords. To read and translate Kodaly rhythms pattern and continue building upon music theory and writing.</w:t>
            </w:r>
          </w:p>
        </w:tc>
      </w:tr>
      <w:tr w:rsidR="00ED47CA" w:rsidRPr="00CB378E" w14:paraId="0279DA90" w14:textId="77777777" w:rsidTr="00D204E1">
        <w:tc>
          <w:tcPr>
            <w:tcW w:w="1701" w:type="dxa"/>
          </w:tcPr>
          <w:p w14:paraId="0397B0BC" w14:textId="5C796C08" w:rsidR="00ED47CA" w:rsidRPr="0063431C" w:rsidRDefault="00ED47CA" w:rsidP="00784625">
            <w:pPr>
              <w:rPr>
                <w:rFonts w:cs="Times New Roman (Body CS)"/>
                <w:b/>
                <w:sz w:val="16"/>
              </w:rPr>
            </w:pPr>
            <w:r w:rsidRPr="0063431C">
              <w:rPr>
                <w:rFonts w:cs="Times New Roman (Body CS)"/>
                <w:b/>
                <w:sz w:val="16"/>
              </w:rPr>
              <w:t>To understand how time and place can influence the way music is created.</w:t>
            </w:r>
          </w:p>
        </w:tc>
        <w:tc>
          <w:tcPr>
            <w:tcW w:w="1701" w:type="dxa"/>
          </w:tcPr>
          <w:p w14:paraId="063B9AE3" w14:textId="07E9C96C" w:rsidR="00ED47CA" w:rsidRPr="00986F76" w:rsidRDefault="00ED47CA" w:rsidP="00784625">
            <w:pPr>
              <w:pStyle w:val="NormalWeb"/>
              <w:rPr>
                <w:rFonts w:asciiTheme="minorHAnsi" w:hAnsiTheme="minorHAnsi"/>
                <w:sz w:val="16"/>
              </w:rPr>
            </w:pPr>
            <w:r w:rsidRPr="00986F76">
              <w:rPr>
                <w:rFonts w:asciiTheme="minorHAnsi" w:hAnsiTheme="minorHAnsi"/>
                <w:sz w:val="16"/>
                <w:szCs w:val="18"/>
              </w:rPr>
              <w:t>To listen to</w:t>
            </w:r>
            <w:r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music from </w:t>
            </w:r>
            <w:r>
              <w:rPr>
                <w:rFonts w:asciiTheme="minorHAnsi" w:hAnsiTheme="minorHAnsi"/>
                <w:sz w:val="16"/>
                <w:szCs w:val="18"/>
              </w:rPr>
              <w:t>a number of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 great composers</w:t>
            </w:r>
            <w:r>
              <w:rPr>
                <w:rFonts w:asciiTheme="minorHAnsi" w:hAnsiTheme="minorHAnsi"/>
                <w:sz w:val="16"/>
                <w:szCs w:val="18"/>
              </w:rPr>
              <w:t xml:space="preserve">, 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>musicians</w:t>
            </w:r>
            <w:r>
              <w:rPr>
                <w:rFonts w:asciiTheme="minorHAnsi" w:hAnsiTheme="minorHAnsi"/>
                <w:sz w:val="16"/>
                <w:szCs w:val="18"/>
              </w:rPr>
              <w:t xml:space="preserve"> and traditions and to respond.</w:t>
            </w:r>
          </w:p>
          <w:p w14:paraId="75B05E9B" w14:textId="19ED2B61" w:rsidR="00ED47CA" w:rsidRPr="00986F76" w:rsidRDefault="00ED47CA" w:rsidP="00784625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62E22BC" w14:textId="6A09BEE2" w:rsidR="00ED47CA" w:rsidRPr="00986F76" w:rsidRDefault="00ED47CA" w:rsidP="00784625">
            <w:pPr>
              <w:pStyle w:val="NormalWeb"/>
              <w:rPr>
                <w:rFonts w:asciiTheme="minorHAnsi" w:hAnsiTheme="minorHAnsi"/>
                <w:sz w:val="16"/>
              </w:rPr>
            </w:pPr>
            <w:r w:rsidRPr="00986F76">
              <w:rPr>
                <w:rFonts w:asciiTheme="minorHAnsi" w:hAnsiTheme="minorHAnsi"/>
                <w:sz w:val="16"/>
                <w:szCs w:val="18"/>
              </w:rPr>
              <w:t>To listen to</w:t>
            </w:r>
            <w:r>
              <w:rPr>
                <w:rFonts w:asciiTheme="minorHAnsi" w:hAnsiTheme="minorHAnsi"/>
                <w:sz w:val="16"/>
                <w:szCs w:val="18"/>
              </w:rPr>
              <w:t xml:space="preserve"> and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 understand a wide range of live and recorded music </w:t>
            </w:r>
            <w:r>
              <w:rPr>
                <w:rFonts w:asciiTheme="minorHAnsi" w:hAnsiTheme="minorHAnsi"/>
                <w:sz w:val="16"/>
                <w:szCs w:val="18"/>
              </w:rPr>
              <w:t>from great composers, musicians and traditions.</w:t>
            </w:r>
          </w:p>
          <w:p w14:paraId="6D63CA60" w14:textId="78CD43D6" w:rsidR="00ED47CA" w:rsidRPr="00986F76" w:rsidRDefault="00ED47CA" w:rsidP="00784625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1A4F864" w14:textId="5465493A" w:rsidR="00ED47CA" w:rsidRPr="00986F76" w:rsidRDefault="00ED47CA" w:rsidP="00784625">
            <w:pPr>
              <w:pStyle w:val="NormalWeb"/>
              <w:rPr>
                <w:rFonts w:asciiTheme="minorHAnsi" w:hAnsiTheme="minorHAnsi"/>
                <w:sz w:val="16"/>
              </w:rPr>
            </w:pPr>
            <w:r w:rsidRPr="00986F76">
              <w:rPr>
                <w:rFonts w:asciiTheme="minorHAnsi" w:hAnsiTheme="minorHAnsi"/>
                <w:sz w:val="16"/>
                <w:szCs w:val="18"/>
              </w:rPr>
              <w:t>To listen to</w:t>
            </w:r>
            <w:r>
              <w:rPr>
                <w:rFonts w:asciiTheme="minorHAnsi" w:hAnsiTheme="minorHAnsi"/>
                <w:sz w:val="16"/>
                <w:szCs w:val="18"/>
              </w:rPr>
              <w:t xml:space="preserve"> and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 understand a wide range of live and recorded music from </w:t>
            </w:r>
            <w:r>
              <w:rPr>
                <w:rFonts w:asciiTheme="minorHAnsi" w:hAnsiTheme="minorHAnsi"/>
                <w:sz w:val="16"/>
                <w:szCs w:val="18"/>
              </w:rPr>
              <w:t>great composers, musicians and traditions. To draw similarities and differences and discuss how and why music has developed over time.</w:t>
            </w:r>
          </w:p>
          <w:p w14:paraId="2857B9EA" w14:textId="77777777" w:rsidR="00ED47CA" w:rsidRPr="00986F76" w:rsidRDefault="00ED47CA" w:rsidP="00784625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6BDEA3A4" w14:textId="382355F9" w:rsidR="00ED47CA" w:rsidRPr="00986F76" w:rsidRDefault="00ED47CA" w:rsidP="00784625">
            <w:pPr>
              <w:pStyle w:val="NormalWeb"/>
              <w:rPr>
                <w:rFonts w:asciiTheme="minorHAnsi" w:hAnsiTheme="minorHAnsi"/>
                <w:sz w:val="16"/>
              </w:rPr>
            </w:pPr>
            <w:r w:rsidRPr="00986F76">
              <w:rPr>
                <w:rFonts w:asciiTheme="minorHAnsi" w:hAnsiTheme="minorHAnsi"/>
                <w:sz w:val="16"/>
                <w:szCs w:val="18"/>
              </w:rPr>
              <w:t xml:space="preserve">To develop an understanding of the history of music from </w:t>
            </w:r>
            <w:r>
              <w:rPr>
                <w:rFonts w:asciiTheme="minorHAnsi" w:hAnsiTheme="minorHAnsi"/>
                <w:sz w:val="16"/>
                <w:szCs w:val="18"/>
              </w:rPr>
              <w:t>a wide range of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8"/>
              </w:rPr>
              <w:t>great composers, musicians, traditions and cultures. To discuss</w:t>
            </w:r>
            <w:r w:rsidRPr="00986F76">
              <w:rPr>
                <w:rFonts w:asciiTheme="minorHAnsi" w:hAnsiTheme="minorHAnsi"/>
                <w:sz w:val="16"/>
                <w:szCs w:val="18"/>
              </w:rPr>
              <w:t xml:space="preserve"> how venue, occasion and purpose effects the way that music is created and performed. </w:t>
            </w:r>
          </w:p>
          <w:p w14:paraId="0E342B9D" w14:textId="77777777" w:rsidR="00ED47CA" w:rsidRPr="00CB378E" w:rsidRDefault="00ED47CA" w:rsidP="00784625">
            <w:pPr>
              <w:rPr>
                <w:sz w:val="16"/>
              </w:rPr>
            </w:pPr>
          </w:p>
        </w:tc>
      </w:tr>
    </w:tbl>
    <w:p w14:paraId="09047C13" w14:textId="6AD2A828" w:rsidR="00F92C30" w:rsidRDefault="00F92C30">
      <w:pPr>
        <w:rPr>
          <w:sz w:val="16"/>
        </w:rPr>
      </w:pPr>
    </w:p>
    <w:p w14:paraId="2E89F2F4" w14:textId="7D3A4E2F" w:rsidR="00FC3D17" w:rsidRDefault="00FC3D17">
      <w:pPr>
        <w:rPr>
          <w:sz w:val="16"/>
        </w:rPr>
      </w:pPr>
    </w:p>
    <w:p w14:paraId="001B6C7E" w14:textId="5A891ECC" w:rsidR="00FC3D17" w:rsidRPr="00FC3D17" w:rsidRDefault="00FC3D17" w:rsidP="00FC3D17">
      <w:p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b/>
          <w:bCs/>
          <w:color w:val="353535"/>
          <w:sz w:val="20"/>
          <w:szCs w:val="26"/>
          <w:lang w:eastAsia="en-GB"/>
        </w:rPr>
        <w:t xml:space="preserve">Inter-related dimensions of music: </w:t>
      </w:r>
    </w:p>
    <w:p w14:paraId="371DDF90" w14:textId="3C78EEB7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PULSE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10165D3A" w14:textId="066AC0F8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PITCH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. </w:t>
      </w:r>
    </w:p>
    <w:p w14:paraId="450327A0" w14:textId="071B0402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RHYTHM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25140FC0" w14:textId="03EF3802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DYNAMICS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0DACFE70" w14:textId="0B444746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TEMPO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40A9BF51" w14:textId="07ECCD0E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TIMBRE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4B1D5BD8" w14:textId="035B4002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TEXTURE</w:t>
      </w:r>
      <w:r w:rsidRPr="00FC3D17">
        <w:rPr>
          <w:rFonts w:eastAsia="Times New Roman" w:cs="Times New Roman"/>
          <w:color w:val="353535"/>
          <w:sz w:val="20"/>
          <w:szCs w:val="22"/>
          <w:lang w:eastAsia="en-GB"/>
        </w:rPr>
        <w:t xml:space="preserve"> </w:t>
      </w:r>
    </w:p>
    <w:p w14:paraId="40594A01" w14:textId="039D0CEC" w:rsidR="00FC3D17" w:rsidRPr="00FC3D17" w:rsidRDefault="00FC3D17" w:rsidP="00FC3D1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lang w:eastAsia="en-GB"/>
        </w:rPr>
      </w:pPr>
      <w:r w:rsidRPr="00FC3D17">
        <w:rPr>
          <w:rFonts w:eastAsia="Times New Roman" w:cs="Times New Roman"/>
          <w:color w:val="353535"/>
          <w:sz w:val="20"/>
          <w:szCs w:val="18"/>
          <w:lang w:eastAsia="en-GB"/>
        </w:rPr>
        <w:t xml:space="preserve">  </w:t>
      </w:r>
      <w:r w:rsidRPr="00FC3D17">
        <w:rPr>
          <w:rFonts w:eastAsia="Times New Roman" w:cs="Times New Roman"/>
          <w:b/>
          <w:bCs/>
          <w:color w:val="353535"/>
          <w:sz w:val="20"/>
          <w:szCs w:val="22"/>
          <w:lang w:eastAsia="en-GB"/>
        </w:rPr>
        <w:t>STRUCTURE</w:t>
      </w:r>
    </w:p>
    <w:p w14:paraId="40D64F38" w14:textId="77777777" w:rsidR="00FC3D17" w:rsidRPr="00CB378E" w:rsidRDefault="00FC3D17">
      <w:pPr>
        <w:rPr>
          <w:sz w:val="16"/>
        </w:rPr>
      </w:pPr>
    </w:p>
    <w:sectPr w:rsidR="00FC3D17" w:rsidRPr="00CB378E" w:rsidSect="00CB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B686" w14:textId="77777777" w:rsidR="00C32A8E" w:rsidRDefault="00C32A8E" w:rsidP="00DF1853">
      <w:r>
        <w:separator/>
      </w:r>
    </w:p>
  </w:endnote>
  <w:endnote w:type="continuationSeparator" w:id="0">
    <w:p w14:paraId="7D1E8489" w14:textId="77777777" w:rsidR="00C32A8E" w:rsidRDefault="00C32A8E" w:rsidP="00D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59D8" w14:textId="77777777" w:rsidR="00DF1853" w:rsidRDefault="00DF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CEF4" w14:textId="77777777" w:rsidR="00DF1853" w:rsidRDefault="00DF1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7E3A" w14:textId="77777777" w:rsidR="00DF1853" w:rsidRDefault="00DF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32C3" w14:textId="77777777" w:rsidR="00C32A8E" w:rsidRDefault="00C32A8E" w:rsidP="00DF1853">
      <w:r>
        <w:separator/>
      </w:r>
    </w:p>
  </w:footnote>
  <w:footnote w:type="continuationSeparator" w:id="0">
    <w:p w14:paraId="4BE15DF2" w14:textId="77777777" w:rsidR="00C32A8E" w:rsidRDefault="00C32A8E" w:rsidP="00DF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926B" w14:textId="77777777" w:rsidR="00DF1853" w:rsidRDefault="00DF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3765" w14:textId="608DA27D" w:rsidR="00DF1853" w:rsidRDefault="00DF1853" w:rsidP="00DF185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6A5F36" wp14:editId="640A2AC8">
          <wp:simplePos x="0" y="0"/>
          <wp:positionH relativeFrom="column">
            <wp:posOffset>-609600</wp:posOffset>
          </wp:positionH>
          <wp:positionV relativeFrom="paragraph">
            <wp:posOffset>-373380</wp:posOffset>
          </wp:positionV>
          <wp:extent cx="810895" cy="841375"/>
          <wp:effectExtent l="0" t="0" r="8255" b="0"/>
          <wp:wrapTight wrapText="bothSides">
            <wp:wrapPolygon edited="0">
              <wp:start x="0" y="0"/>
              <wp:lineTo x="0" y="21029"/>
              <wp:lineTo x="21312" y="21029"/>
              <wp:lineTo x="213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Music Progression Map 2025-26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095B" w14:textId="77777777" w:rsidR="00DF1853" w:rsidRDefault="00DF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3917"/>
    <w:multiLevelType w:val="multilevel"/>
    <w:tmpl w:val="EFA2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8E"/>
    <w:rsid w:val="00064223"/>
    <w:rsid w:val="001565D8"/>
    <w:rsid w:val="00156B40"/>
    <w:rsid w:val="001613A1"/>
    <w:rsid w:val="001F56D8"/>
    <w:rsid w:val="00277A7E"/>
    <w:rsid w:val="002C794C"/>
    <w:rsid w:val="002F0767"/>
    <w:rsid w:val="00370D51"/>
    <w:rsid w:val="00444C02"/>
    <w:rsid w:val="004B2BD8"/>
    <w:rsid w:val="005F092F"/>
    <w:rsid w:val="00621C78"/>
    <w:rsid w:val="0063431C"/>
    <w:rsid w:val="006501F2"/>
    <w:rsid w:val="0066362D"/>
    <w:rsid w:val="00691112"/>
    <w:rsid w:val="00765CEB"/>
    <w:rsid w:val="00784625"/>
    <w:rsid w:val="007B31D7"/>
    <w:rsid w:val="008148F3"/>
    <w:rsid w:val="008826C7"/>
    <w:rsid w:val="008A6486"/>
    <w:rsid w:val="00947A8C"/>
    <w:rsid w:val="00986F76"/>
    <w:rsid w:val="00A84267"/>
    <w:rsid w:val="00AB1120"/>
    <w:rsid w:val="00B728AA"/>
    <w:rsid w:val="00BB3464"/>
    <w:rsid w:val="00BD07D7"/>
    <w:rsid w:val="00BD309F"/>
    <w:rsid w:val="00BF27E5"/>
    <w:rsid w:val="00C32A8E"/>
    <w:rsid w:val="00CB378E"/>
    <w:rsid w:val="00D204E1"/>
    <w:rsid w:val="00DF1853"/>
    <w:rsid w:val="00E06E6F"/>
    <w:rsid w:val="00E50756"/>
    <w:rsid w:val="00EB583B"/>
    <w:rsid w:val="00ED19F6"/>
    <w:rsid w:val="00ED47CA"/>
    <w:rsid w:val="00EE477E"/>
    <w:rsid w:val="00F017B9"/>
    <w:rsid w:val="00F02D25"/>
    <w:rsid w:val="00F92C30"/>
    <w:rsid w:val="00F94BAF"/>
    <w:rsid w:val="00FA5202"/>
    <w:rsid w:val="00FC3D17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A317D"/>
  <w15:chartTrackingRefBased/>
  <w15:docId w15:val="{BD97FA1B-0CCA-5441-A240-E0B2090B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7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1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853"/>
  </w:style>
  <w:style w:type="paragraph" w:styleId="Footer">
    <w:name w:val="footer"/>
    <w:basedOn w:val="Normal"/>
    <w:link w:val="FooterChar"/>
    <w:uiPriority w:val="99"/>
    <w:unhideWhenUsed/>
    <w:rsid w:val="00DF1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Katherine Ridley</cp:lastModifiedBy>
  <cp:revision>4</cp:revision>
  <dcterms:created xsi:type="dcterms:W3CDTF">2026-04-14T11:48:00Z</dcterms:created>
  <dcterms:modified xsi:type="dcterms:W3CDTF">2026-04-14T12:05:00Z</dcterms:modified>
</cp:coreProperties>
</file>